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areas in the Yellow River floodplain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erosion in the national key prevention areas of the Yellow River flood plain in 2021 includes the statistical tables of soil erosion in Yanjin County, Fengqiu County, Changyuan county and fan County of Henan Province in 2021. It is obtained by processing the satellite remote sensing image with a spatial resolution of 2m, and the saved format is xlsx. The data is named in the form of "key control area + year + soil erosion statistical table", such as“ ×× Key governance areas ×× Statistical table of soil erosion in 2001.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flood plain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Place:Yanjin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national key prevention areas in the Yellow River floodplain in 2021. National Cryosphere Desert Data Center(http://www.ncdc.ac.cn), 2022. https://cstr.cn/CSTR:11738.11.ncdc.hhstbc.db2566.2022.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