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2014年黑河上游站葫芦沟流域涡动协方差FLUX数据集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Flux data set of eddy covariance in hulugou basin of Heihe upstream station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黑河上游站葫芦沟2014年的观测数据;涡动相关系统属于开路式涡动系统，观测项目有：水平风速Ux（m/s），水平风速Uy（m/s），垂直风速Uz（m/s），超声温度Ts（摄氏度），二氧化碳浓度co2（mg/m^3），水汽浓度h2o（g/m^3），气压press（KPa）等。数据为30min Flux数据。"NAN"为无效数据。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2014/01/01-2014/01/13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黑河上游葫芦沟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葫芦沟流域,  黑河上游,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2014年黑河上游站葫芦沟流域涡动协方差FLUX数据集. 国家冰川冻土沙漠科学数据中心(http://www.ncdc.ac.cn), 2021. https://cstr.cn/CSTR:11738.11.ncdc.nieer.2020.1283.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