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渭河流域90米分辨率数字高程模型（DEM）数据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Digital Elevation Model (DEM) data with 90-meter resolution for the Weihe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  本数据集采用SRTM v41分幅数据，经过数据拼接、投影转换、裁剪等处理，生成渭河流域90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  渭河流域90 m分辨率DEM数据来自NASA的SRTM v41 3s数据，该数据目前由USGS免费分发，可以从USGS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  使用Python程序，将SRTM v41 3s分幅数据进行格式转换、拼接、裁剪等处理，按照渭河流域区域掩膜提取得到90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 DEM数据的垂直误差小于16 m。数据质量良好。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DEM90米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渭河流域90米分辨率数字高程模型（DEM）数据. 国家冰川冻土沙漠科学数据中心(http://www.ncdc.ac.cn), 2021. https://cstr.cn/CSTR:11738.11.ncdc.WRiver.2021.8.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