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黄河流域各种自然保护区分布及相关数据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and Related Data of Various Nature Reserves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各种自然保护区分布相关数据，其中包括保护区所处的行政区域、保护区名称、保护区面积、保护区主要保护对象、保护区类型、保护区级别和创建时间等。数据主要来源于国务院颁布的全国各级自然保护区名录，经过筛选，共获得黄河流域60处自然保护区分布及相关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  1.数据集命名：流域各种自然保护区分布及相关数据.xlsx   2.属性信息：（1）序号：名单序号（2）行政区划：自然保护区所处的行政区域（3）保护区名称：自然保护区名称（4）面积(公顷)：自然保护区占地面积，单位:公顷（5）主要保护对象：自然保护区主要保护对象，以自然语言为主（6）类型：自然保护区类型。包括森林生态、荒漠生态、地质遗迹、古生物遗迹等（7）级别：自然保护区级别（8）创建时间：自然保护区初始创建时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  本数据集数据主要来源于国务院颁布的全国各级自然保护区名录，将数据整理成表格形式。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类型, 保护区名称, 主要保护对象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青海省,  四川省,  甘肃省,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黄河流域各种自然保护区分布及相关数据. 国家冰川冻土沙漠科学数据中心(http://www.ncdc.ac.cn), 2021. https://cstr.cn/CSTR:11738.11.ncdc.YRiver.2021.44.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