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祁连山排露沟流域不同植被类型土壤质量含水量数据集（2003-2015)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mass water content data Sets of Different Vegetation Types in Pailugou Watershed of Qilian Mountains ( 2003 - 2015 )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10.12072/ncdc.Qilian_WRCF.db0008.2021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11738.11.NCDC.QILIANWRCF.2021.6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祁连山排露沟流域不同海拔梯度青海云杉林、阳坡草地、灌丛土壤质量含水量和土壤容重数据。排露沟流域位于甘肃省张掖市肃南裕固族自治县马蹄乡，海拔范围2700-3800m。数据集包含4个Excel文件，不同植被类型土壤质量含水量和土壤容重单独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试验流域沿海拔梯度分不同立地类型确定的土壤采样点，顺坡向选取土壤剖面，按照0-10cm、10-20cm、20-30cm、30-40cm、40-50cm、50-60cm、60-80cm不同土壤深度，用环刀取样，每个层次取3个重复。土壤样品带回后用精度为0.01g的天平称重，在105℃下烘干8-12小时，取出后在干燥皿恢复到常温恒重后称量干重，获得土壤质量含水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5-9月每个采样点每月每隔10日采样一次，每月三次的土壤质量含水量取平均值后获得该月平均土壤质量含水量。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观测流程规范，数据可靠，数据质量良好。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2003/05/01-2015/06/30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祁连山,排露沟流域,青海云杉林,阳坡草地,灌丛.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土壤质量含水量, 含水量, 土壤容重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排露沟流域,  青海云杉林,  阳坡草地,  灌丛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王荣新,  敬文茂,  赵维俊,  王顺利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王荣新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王荣新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王荣新,敬文茂,赵维俊,王顺利. 祁连山排露沟流域不同植被类型土壤质量含水量数据集（2003-2015). 国家冰川冻土沙漠科学数据中心(http://www.ncdc.ac.cn), 2021. https://cstr.cn/CSTR:11738.11.NCDC.QILIANWRCF.2021.6.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