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青海湖流域长时间序列GIMMS植被指数数据集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Long Term Vegetation Index Dataset of the Qinghai Lake River Basin – GIMMS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10.12072/ncdc.westdc.db2847.2023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GIMMS（glaobal inventory modelling and mapping studies)NDVI数据是美国国家航天航空局（NASA)C-J-Tucker等人于2003年11月推出的最新全球植被指数变化数据。 该数据集为青海湖流域长时间序列GIMMS植被指数数据集，包含1981－2006年间的植被指数变化，其时间分辨率是15天，空间分辨率8km。GIMMS NDVI数据采用卫星数据的格式记录了22a区域植被的变化情况。 NOAA/AVHRR-NDVI数据集中的压缩文件命名规则为：YYMMM15a(b).n-VIg_data_envi.rar，其中YY-年，MMM-简写的英文月份字母，15a-上半月份合成，15b-下半月份合成，-卫星号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GIMMS（glaobal inventory modelling and mapping studies)NDVI数据是美国国家航天航空局（NASA)C-J-Tucker等人于2003年11月推出的最新全球植被指数变化数据。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原始数据合成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青海湖流域长时间序列GIMMS植被指数数据集. 国家冰川冻土沙漠科学数据中心(http://www.ncdc.ac.cn), 2020. https://cstr.cn/CSTR:11738.11.ncdc.Westdc.2020.315.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