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1991-2014年甘肃省金昌市气象数据集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set of Jinchang City, Gansu Province, 1991-2014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10.12072/ncdc.nieer.db3167.2023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本数据集包含1991-2014年甘肃省金昌市辖内金川区和永昌县的逐月降水量（mm）和逐月平均气温数据（℃）。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气象数据资料由甘肃省金昌市气象局提供。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甘肃省金昌市金川区、永昌县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5154.0m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降水, 大气, 气象,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1991 1992 1993 1994 1995 1996 1997 1998 1999 2000 2001 2002 2003 2004 2005 2006 2007 2008 2009 2010 2011 2012 2013 2014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永昌县,  甘肃省,  金昌市,  金川区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102.73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曾进熙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曾进熙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曾进熙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曾进熙. 1991-2014年甘肃省金昌市气象数据集. 国家冰川冻土沙漠科学数据中心(http://www.ncdc.ac.cn), 2020. https://cstr.cn/CSTR:11738.11.ncdc.nieer.2020.1372.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