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Observational Data on Rainfall, Water Level, and Temperature in the Three Gorges Reservoir Area of the Yangtze River (2001-2005)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Understand and master the evolution process of landslide bodies, timely capture the characteristic information of landslide disasters, and provide reliable data and scientific basis for the correct analysis, evaluation, prediction, prediction, and treatment engineering of landslides. Rainfall, water level of the Yangtze River, and temperature observation data are also scales for testing the effectiveness of landslide analysis, evaluation, and prevention and control engineering. It is not only an important component of landslide investigation, research, and prevention engineering, but also provides information for the prediction and prediction of landslide disasters. This dataset contains observational data on precipitation, water level, and temperature in the Three Gorges Reservoir area of the Yangtze River from 2001 to 2005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Autonomous production and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manually corrected and has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time:2001/01/01-2005/12/28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 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observation, water level of Yangtze River,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Observational Data on Rainfall, Water Level, and Temperature in the Three Gorges Reservoir Area of the Yangtze River (2001-2005). National Cryosphere Desert Data Center(http://www.ncdc.ac.cn), 2020. https://cstr.cn/CSTR:11738.11.ncdc.Sanxia.2020.64.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