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黑河生态水文遥感试验：黑河流域中游生态水文无线传感器网络BNUNET土壤温湿度观测数据集（2012年）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bnunet soil temperature and humidity observation data set of eco hydrological wireless sensor network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10.12072/ncdc.nieer.db3471.2023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黑河中游盈科/大满灌区5.5km×5.5km观测矩阵内75个BNUNET节点的2012年5-9月连续观测数据集。75个节点配置均相同，包含4cm、10cm和20cm深度的3层土壤温度探头和4cm深度的1层土壤水分探头，观测频率为10分钟。本数据集可为异质性地表关键水热变量的遥感估算及其遥感真实性检验，生态水文研究，灌溉优化管理等研究提供时空连续的观测数据集。时间是UTC+8。   详细信息请参见“BNUNET数据文档.docx”。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  本数据集可为异质性地表关键水热变量的遥感估算及其遥感真实性检验，生态水文研究，灌溉优化管理等研究提供时空连续的观测数据集。时间是UTC+8。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  75个节点配置均相同，包含4cm、10cm和20cm深度的3层土壤温度探头和4cm深度的1层土壤水分探头，观测频率为10分钟。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2012/05/12-2012/09/16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生态水文无线传感器网络, 土壤水分, 土壤温度, BNUNET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柴琳娜,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柴琳娜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柴琳娜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柴琳娜,马明国. 黑河生态水文遥感试验：黑河流域中游生态水文无线传感器网络BNUNET土壤温湿度观测数据集（2012年）. 国家冰川冻土沙漠科学数据中心(http://www.ncdc.ac.cn), 2021. https://cstr.cn/CSTR:11738.11.ncdc.nieer.2020.1572.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