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peijiamaogou watershed in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rainfall station in peijiamaogou basin from 1986 to 1990. Dsj2 siphon rain gauge and SM1 ordinary rain gauge with diameter of 20cm are used for parallel observation. When the self recording rain gauge fails, the ordinary rain gauge is used instead. The data include station network layout map, daily precipitation scale, precipitation extract table and maximum precipitation table of each period (1). For the basic information of rainfall stations in peijiamaogou watershed, please refer to the description of the rainfall stations in peijiamaogou basin from 1986 to 1990.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mainly observing the starting and ending time of precipitation, and making statistics of precipitation. When the intermittent time of precipitation is more than 15 minutes, it is observed as two precipitation before and after the interval, and when the intermittent time is less than 15 minutes, it is recorded as one precipitation observation. If a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in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Peijiamao gully,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peijiamaogou watershed in the first sub region of Loess Hilly and gully region, 1986-1990. National Cryosphere Desert Data Center(http://www.ncdc.ac.cn), 2020. https://cstr.cn/CSTR:11738.11.ncdc.HWSDZhan.2020.111.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