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2010年西藏那曲局地环流南站观测数据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2010 Naqu local circulation South Station in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10.12072/ncdc.nieer.db3354.2023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数据为中国科学院寒区旱区环境与工程研究所，那曲高寒气候环境观测研究站，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。采集频率为10mi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数据完整，数据质量整体良好。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2010/03/17-2010/12/31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11.3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微气象, 常规气象, 土壤热通量, 局地环流, 土壤体积含水量, 土壤温度, 微气象, 常规气象, 土壤热通量, 局地环流, 土壤体积含水量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那曲,  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2010年西藏那曲局地环流南站观测数据. 国家冰川冻土沙漠科学数据中心(http://www.ncdc.ac.cn), 2021. https://cstr.cn/CSTR:11738.11.ncdc.nieer.2020.1285.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