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2008年玉龙雪山白水1号冰川4800米气象站观测数据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4800m meteorological station of Baishui 1 glacier in Yulong Snow Mountain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10.12072/ncdc.nieer.db3353.2023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海拔4800米气象站逐日气象数据,包括：逐日气压值、日均气温值、日平均湿度值、日平均降水值；2008年逐日气象数据，包括：日均气温值、日平均湿度值、日平均降水值、日净辐射值；包括：日均气温值、日平均湿度值、逐日气压值、日平均降水值、日净辐射值；由每小时气象观测值统计计算得出。因气象站部分测量元件损坏，缺失部分气象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玉龙雪山白水1号冰川海拔4800米气象站逐日气象数据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2008/01/25-2008/12/31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云南省丽江市玉龙雪山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气象, 日总辐射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玉龙雪山,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2008年玉龙雪山白水1号冰川4800米气象站观测数据. 国家冰川冻土沙漠科学数据中心(http://www.ncdc.ac.cn), 2021. https://cstr.cn/CSTR:11738.11.ncdc.nieer.2020.1256.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