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conventional meteorological elements in Naqu, Tibet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那曲高寒气候环境观测研究站位于西藏自治区那曲县罗玛镇那曲村/十三村（31.37°N，91.90° E，4509 m），处在高原亚寒带半湿润气候区。2015年常规气象观测要素包括：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2015年西藏那曲常规气象要素观测数据. 国家冰川冻土沙漠科学数据中心(http://www.ncdc.ac.cn), 2021. https://cstr.cn/CSTR:11738.11.ncdc.nieer.2020.1497.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