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海河流域多尺度地表通量与气象要素观测数据集：怀来站-自动气象站(2013年)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 scale surface fluxes and meteorological elements observation data set of Haihe River Basin: Huailai Station - Automatic Meteorological Station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该数据集包含了2013年1月1日至2013年12月31日的10 m塔自动气象站观测数据。站点位于河北省怀来县东花园镇，下垫面水浇地玉米。观测点的经纬度是115.7880E, 40.3491N，海拔480m。 自动气象站发布的数据包括：日期/时间Date/Time，空气温湿观测（Ta_5m,RH_5m）(℃，%)，风速(Ws_10m)（m/s），风向（WD）（°），气压（Press）(hpa)，降水（Rain）(mm)，四分量辐射（DR、UR、DLR、ULR、Rn）(W/m2)，地表辐射温度（IRT_1、IRT_2）(℃)，土壤热通量（Gs_1、Gs_2、Gs_3）(W/m2)、 多层土壤水分（Ms_2cm、Ms_4cm、Ms_10cm、Ms_20cm、Ms_40cm、Ms_80cm、Ms_120cm、Ms_160cm）(%)、多层土壤温度（Ts_2cm 、Ts_4cm、Ts_10cm、Ts_20cm、Ts_40cm、Ts_80cm、Ts_120cm、Ts_160cm）(℃)、平均土壤温度TCAV(℃)。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自动气象站安装在10m塔上，采集频率为30s，且10min输出一次。观测要素包括空气温度、相对湿度（5 m），朝向为正北；风速（10 m），风向（10 m），朝向为正北；气压（安装在防水箱内）；雨量（10 m）；四分量辐射（5 m），朝向为正南；红外表面温度（5 m），支臂朝向正南，探头朝向是垂直向下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土壤温湿度探头埋设在气象塔正南方1.5m处，土壤温度探头埋设深度为2cm、4cm、10cm、20cm、40cm、80cm、120cm和160 cm处，土壤水分传感器埋设深度为2cm、4cm、10cm、20cm、40cm、80cm、120cm和160cm；平均土壤温度埋在地下2, 4cm；土壤热流板（3块）埋设在地下6 cm处。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2013-6-10 10:30。2月4日-2月27日由于探头问题，20,40,80,120cm深度土壤水分数据错误；1月1日-1月3日和4月25日至5月20日由于探头问题，2,4,10cm深度土壤水分数据错误；1月1日-5月10日由于探头问题，160cm深度土壤水分数据错误。12月11日-12月31日由于电源转换器损坏，数据缺失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自动气象站,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海河流域,  怀来县,  河北省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海河流域多尺度地表通量与气象要素观测数据集：怀来站-自动气象站(2013年). 国家冰川冻土沙漠科学数据中心(http://www.ncdc.ac.cn), 2020. https://cstr.cn/CSTR:11738.11.ncdc.Westdc.2020.435.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(4): 1095-1106.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