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2011年黑河排露沟流域青海云杉林样地调查数据集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Picea crassifolia forest sample plot survey in Pailugou watershed of Heihe River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森林调查是应用测量、测树、遥感等各种专业技术与方法，调查、抽样及电算技术等手段，以了解特定范围内的森林数量、质量、分布和生长状况，为制定林业方针政策和科学经营森林，以及为科学研究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在祁连山排露沟流域，分别海拔2800m、2900m和3000m的阴坡，选择青海云杉林的样地各3个，样地01的样方大小为2030m、样地02-09样方大小为2035m。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利用传统方法调查了青海云杉的树高、胸径、基径、冠幅等指标，为开展黑河上游青海云杉林的生态水文研究提供基础资料。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2011/01/29-2011/12/01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黑河排露沟流域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树高, 林木调查, 青海云杉林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排露沟,  黑河流域上中游、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常学向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常学向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常学向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常学向. 2011年黑河排露沟流域青海云杉林样地调查数据集. 国家冰川冻土沙漠科学数据中心(http://www.ncdc.ac.cn), 2021. https://cstr.cn/CSTR:11738.11.ncdc.nieer.2020.1644.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