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2025年长江三峡库区秭归县新滩滑坡变形、降雨及库水位监测资料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Xintan landslide deformation, rainfall and reservoir water level in Zigui County in the Three Gorges Reservoir Area of the Yangtze River in 2025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10.12072/ncdc.sanxia.db7427.2026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11738.11.ncdc.sanxia.db7405.2026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2025年三峡库区秭归县新滩滑坡的相关监测资料，主要内容包括新滩滑坡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自产生产，自动采集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计算、汇总、分析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2025/01/01-2025/12/31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长江三峡库区新滩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新滩, 地表位移GPS监测, 降雨量, 水位,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新滩,  长江三峡库区,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  黄海峰,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郭若岚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卢书强, 董佳丹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卢书强,黄海峰,易武. 2025年长江三峡库区秭归县新滩滑坡变形、降雨及库水位监测资料. 国家冰川冻土沙漠科学数据中心(http://www.ncdc.ac.cn), 2026. https://cstr.cn/CSTR:11738.11.ncdc.sanxia.db7405.2026.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