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  该数据集包含了2017年1月1日至2017年12月31日的黑河水文气象观测网上游阿柔超级站的涡动相关仪观测数据。站点位于青海省祁连县阿柔乡草达坂村，下垫面是亚高山山地草甸。观测点的经纬度是100.4643E,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4月13日-4月14日涡动系统Li7500A标定数据缺失；当存储卡存储数据出现问题导致10Hz数据缺失时(2.17-2.23，3.3-4.12)，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2017/01/13-2018/01/12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青海省祁连县阿柔乡草达坂村，下垫面是亚高山山地草甸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