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2003-2004年巴基斯坦冰川编目数据集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2003-2004Inventory of Glacier in Pakistan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10.12072/ncdc.westdc.db3811.2023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11738.11.ncdc.Westdc.2020.396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本次冰川编目受到：International Centre for Integrated Mountain Development (ICIMOD) and United Nationenvironment Programme/Regional Resourc Centre, Asia and The Pacific (UNEP/RRC-AP) 的联合支持。 1、冰川编目采用landsat遥感数据，反映的巴基斯坦地区2003-2004年的冰川现状。 2、冰川编目覆盖：印度河上游Swat, Chitral, Gilgit, Hunza, Shigar, Shyok, Upper 、Indus, Shingo, Astor and Jhelum等流域。 3、冰川编目内容包括：冰川位置、冰川编码、冰川名称、冰川面积、冰川长度、冰川厚度、冰储量、冰川类型、冰川朝向等属性 详细数据说明请参考数据文档及报告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本次冰川编目受到：International Centre for Integrated Mountain Development (ICIMOD) and United Nationenvironment Programme/Regional Resourc Centre, Asia and The Pacific (UNEP/RRC-AP) 的联合支持。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2003/01/01-2004/12/31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巴基斯坦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冰川编目, 冰川位置, 冰川编码, 冰川名称, 冰川面积, 冰川长度, 冰川厚度, 冰储量, 冰川类型, 冰川朝向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巴基斯坦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77.50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Pradeep Kumar Mool,Samjwal Ratna Bajracharya,Basanta Shrestha,Sharad Prasad Joshi,  Rakhshan Roohi (Ph.D),Arshad Ashraf,Rozina Naz,Syed Amjad Hussain,M. Hamid Chaudhry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Pradeep Kumar Mool,Samjwal Ratna Bajracharya,Basanta Shrestha,Sharad Prasad Joshi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Pradeep Kumar Mool,Samjwal Ratna Bajracharya,Basanta Shrestha,Sharad Prasad Joshi,Rakhshan Roohi (Ph.D),Arshad Ashraf,Rozina Naz,Syed Amjad Hussain,M. Hamid Chaudhry. 2003-2004年巴基斯坦冰川编目数据集. 国家冰川冻土沙漠科学数据中心(http://www.ncdc.ac.cn), 2021. https://cstr.cn/CSTR:11738.11.ncdc.Westdc.2020.396.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