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Monthly and annual runoff data set of Juyanhai hydrological station in Heihe River Basin (2003-2016)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10.12072/ncdc.XBSAQ.db2335.2022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11738.11.ncdc.XBSAQ.db2335.2022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includes monthly and annual runoff data of Juyanhai hydrological patrol station in Heihe River Basin from 2003 to 2016. The station was built on June 25, 2003 and is located 25 km upstream of the lake inlet. The riverbed at the basic section is straight, and there is no obvious scouring on both banks. The section spacing of buoys at the upper, middle and lower reaches is 50m. At present, the test items are water level and flow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It comes from the main national hydrological stations. At present, the water level is observed manually and the flow is measured by section cable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 According to the code for river flow measurement (gb50179-2015), the runoff data of this hydrological station are sorted out by researchers through real-time observation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standards are water level observation standard, river flow test specification, river suspended sediment test specification, hydrological test manual, precipitation observation specification and other specifications. The data source is reliable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time:2003/01/01-2016/12/31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place:Inner Mongolia Autonomous Region, Alxa League, Ejina Banner, suponor, Sumu, cekegacha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Theme:Heihe River Basin, Ejina Banner, monthly maximum temperature, annual maximum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Time:2003 2004 2005 2006 2007 2008 2009 2010 2011 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Place:Inner Mongolia Autonomous Region,  Alxa League,  Ejina Banner,  suponor,  Sumu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101.26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101.26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42.33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 tengfei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 tengfei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 tengfei. Monthly and annual runoff data set of Juyanhai hydrological station in Heihe River Basin (2003-2016). National Cryosphere Desert Data Center(http://www.ncdc.ac.cn), 2022. https://cstr.cn/CSTR:11738.11.ncdc.XBSAQ.db2335.2022.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