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texture of Luding County, Ganzi Prefecture, Sichuan Province after the epicenter of the M6.8 earthquake expanded by 200 km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11738.11.ncdc.NCDC.db2467.2022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soil texture data of Luding County, Ganzi Prefecture, Sichuan Province, with the epicenter of the earthquake of magnitude 6.8 (September 5, 2022) extended by 200km.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https://www.resdc.cn/data.aspx?DATAID=259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Cut according to the boundary within 200km of the epicenter.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place:Luding County, Ganzi Prefecture, Sichuan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texture, sand, silt and clay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Place:Luding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 set of soil texture of Luding County, Ganzi Prefecture, Sichuan Province after the epicenter of the M6.8 earthquake expanded by 200 km. National Cryosphere Desert Data Center(http://www.ncdc.ac.cn), 2022. https://cstr.cn/CSTR:11738.11.ncdc.NCDC.db2467.2022.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