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新疆NPP数据集（2000-2014年）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Xinjiang NPP data set (2000-2014)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10.12072/ncdc.nieer.db3264.2023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11738.11.ncdc.nieer.2020.1358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以中国典型干旱区新疆为研究区，分别以MERRA、ERA-Interim和CFSR作为模型的气象驱动数据用以驱动干旱区生态系统模型AEM，模拟得到新疆干旱区生态系统2000-2014年净初级生产力（NPP）的变化特征和空间分布数据集。研究区空间范围为34.3°– 49.5°N，73.5°– 96.3°E。空间分辨率均是50km，地理坐标系为WGS1984。 数据集包括新疆2000-2014年NPP栅格图（MERRA、ERA-Interim和CFSR）。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驱动AEM模型的数据主要有气象数据、地形数据、土壤质地数据、新疆植被功能类型图以及CO2浓度等，其中气象资料来源于美国国家航空航天局的MERRA再分析数据，美国国家环境预报中心（NCEP）的CFSR再分析数据和欧洲中期数值预报中心的ERA-Interim再分析数据。 模型所需的土壤数据主要有土壤砂土含量、土壤粘土含量、土壤粉砂含量以及土壤pH值等。数据源自于version 1.2全球土壤数据集。 新疆植被功能类型图来自于1:100万的中国植被图。 模型输入的地形数据主要有坡度、坡向和高程等数据，高程数据来源于30m 全球高程数据集和全球数字高程数据集version 2。 模型所需的CO2 浓度数据源于美国Mauna Loa观测台观测的全球年平均浓度数据(http://co2now.org)。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AEM模型驱动与中国干旱区碳库模拟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AEM模型, NPP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张弛,  何彪,  方霞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张弛,何彪,方霞. 新疆NPP数据集（2000-2014年）. 国家冰川冻土沙漠科学数据中心(http://www.ncdc.ac.cn), 2020. https://cstr.cn/CSTR:11738.11.ncdc.nieer.2020.1358.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