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Snow disaster risk zoning data in pastoral areas of the Qinghai-Tibet Plateau from 2000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10.12072/ncdc.isnow.db2712.2023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11738.11.ncdc.isnow.db2712.2023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 Daily Snow Depth Data: It is the "1980-2020 Snow Water Equivalent/Snow Depth Product Data" produced in the "China Snow Characteristics Distribution and Survey" project of the Science and Technology Basic Resources Survey. This data is based on the mixed pixel snow water equivalent inversion algorithm and uses satellite passive microwave remote sensing brightness temperature data to prepare a daily snow water equivalent/snow depth dataset with a spatial resolution of 25km from 1980 to 2020. This dataset includes snow depth (cm), snow water equivalent (mm), latitude and longitude, mass identifier, etc.  Disaster data: By consulting the Chinese Meteorological Disaster Canon (Qinghai Volume), the Statistical Yearbook of Qinghai Province, the disaster reporting system of Qinghai and Xizang, etc., the mortality rate of livestock caused by the snow disaster, as well as the time of the snow disaster, disaster level, disaster damage, etc., the above mentioned data were released by the authority to ensure the authenticity and reliability of the data.  Vector boundary data of the Qinghai Tibet Plateau: produced by Zhang Yili team of the Institute of Geographic Sciences and Resources of the Chinese Academy of Sciences, the boundary has been widely used in the study of the Qinghai Tibet Plateau.  China Provincial Boundary: Obtained 1:4 million Chinese basic geographic data from the China Basic Geographic Information Center.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thematic map of snow disaster risk zoning in the pastoral areas of the Qinghai Tibet Plateau mainly includes the following steps in the production process:  (1) The cases of livestock deaths caused by snow cover in Qinghai and Xizang from 1985 to 2020 were selected. A total of 62 regions were selected, and the number of snow disasters in each region was counted;  (2) Establish a relationship model between livestock mortality rate and altitude, and calculate the livestock mortality rate on grid points. The specific model is Y=0.0019X-2.6787， In the formula, Y represents the number of occurrences of snow disasters, and X represents the altitude (in meters);  (3) Utilize the actual number of snow disasters in the region and perform spatial interpolation based on the inverse distance weight;  (4) Average the interpolation results of (2) and (3), standardize the grid point mean, and form the vulnerability data of the bearing body;  (5) Statistics were conducted on the number of snow days with a snow depth of ≥ 2cm at each grid point in the Qinghai Tibet Plateau region from 1985 to 2020;  (6) Perform spatial interpolation and standardization on the snow accumulation days of each grid point after statistics, and generate hazard factor risk data;  (7) Multiply standardized hazard factor risk data with vulnerability data;  (8) Grade the data in (7) using the natural breakpoint method in ArcGIS software, overlay the basic geographic data, and decorate the thematic map.</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place:Pastoral area of Qinghai-Tibet Plateau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format:tif，shp，jpg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等经纬度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Theme:Snow cover area, snow water equivalent, snow melting time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Lin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Lin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number:2017FY100500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name:Investigation on the characteristics and distribution of snow cover in China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Lin. Snow disaster risk zoning data in pastoral areas of the Qinghai-Tibet Plateau from 2000 to 2020. National Cryosphere Desert Data Center(http://www.ncdc.ac.cn), 2023. https://cstr.cn/CSTR:11738.11.ncdc.isnow.db2712.2023.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