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泛平原国家级重点预防区土壤侵蚀数据集包括河南省延津县、封丘县、长垣县、范县2023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李素雅. 2023年黄泛平原国家级重点预防区土壤侵蚀数据集. 国家冰川冻土沙漠科学数据中心(http://www.ncdc.ac.cn), 2025. https://cstr.cn/CSTR:11738.11.NCDC.HHSTBC.DB6736.2025.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