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黑河生态水文遥感试验：水文气象观测网数据集（混合林站涡动相关仪-2014）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mixed forest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  该数据集包含了2014年1月1日至2014年12月31日的黑河水文气象观测网下游混合林站的涡动相关仪观测数据。站点位于内蒙古额济纳旗四道桥，下垫面是胡杨与柽柳。观测点的经纬度是101.1335E, 41.9903N，海拔874 m。涡动相关仪的架高22m，采样频率是10Hz，超声朝向是正北向，超声风速温度仪（CSAT3）与CO2/H2O分析仪(Li7500)之间的距离是17cm。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0.2m/s）。观测数据的平均周期为30分钟，一天48个数据，缺失数据标记为-6999。因仪器漂移等原因引起的可疑数据用红色字体标识。   发布的观测数据包括：日期/时间Date/Time，风向Wdir（°），水平风速Wnd（m/s），侧向风速标准差Std_Uy（m/s），超声虚温Tv（℃），水汽密度H2O（g/m3），二氧化碳浓度CO2（mg/m3），摩擦速度Ustar（m/s），稳定度Z/L（无量纲），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2014/01/10-2015/01/09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内蒙古额济纳旗四道桥，下垫面是胡杨与柽柳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二氧化碳通量, 潜热通量, 辐射, 感热通量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下游天然绿洲试验区,  混合林站,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黑河生态水文遥感试验：水文气象观测网数据集（混合林站涡动相关仪-2014）.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