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黑河生态水文遥感试验：水文气象观测网数据集（混合林站涡动相关仪-2014）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mixed forest 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  该数据集包含了2014年1月1日至2014年12月31日的黑河水文气象观测网下游混合林站的涡动相关仪观测数据。站点位于内蒙古额济纳旗四道桥，下垫面是胡杨与柽柳。观测点的经纬度是101.1335E, 41.9903N，海拔874 m。涡动相关仪的架高22m，采样频率是10Hz，超声朝向是正北向，超声风速温度仪（CSAT3）与CO2/H2O分析仪(Li7500)之间的距离是17cm。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0.2m/s）。观测数据的平均周期为30分钟，一天48个数据，缺失数据标记为-6999。因仪器漂移等原因引起的可疑数据用红色字体标识。   发布的观测数据包括：日期/时间Date/Time，风向Wdir（°），水平风速Wnd（m/s），侧向风速标准差Std_Uy（m/s），超声虚温Tv（℃），水汽密度H2O（g/m3），二氧化碳浓度CO2（mg/m3），摩擦速度Ustar（m/s），稳定度Z/L（无量纲），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2014/01/10-2015/01/09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内蒙古额济纳旗四道桥，下垫面是胡杨与柽柳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二氧化碳通量, 潜热通量, 辐射, 感热通量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下游天然绿洲试验区,  混合林站,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黑河生态水文遥感试验：水文气象观测网数据集（混合林站涡动相关仪-2014）.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