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2001-2010年黄土高塬沟壑区砚瓦川流域降水观测数据集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yanwachuan basin in Loess Plateau Gully Region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10.12072/ncdc.HWXFZhan.db0039.2020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-2010年砚瓦川流域24个雨量站降水观测数据，使用口径为20cm的SM1型普通雨量器和DSJ-2型虹吸式自记雨量计进行平行观测。自记雨量计故障时使用普通雨量计代替。数据包括砚瓦川流域砚瓦川、永丰、张铁、朱寨、董志、胡同赵、吴家庄、吴家川、武家城、元马、十里湾、毛 家、三不同、米王、曹北、马泉、盖家肴、齐家楼、肖金、秦霸岭、司家老户、文浅沟、梁高、马洼24个雨量站逐日降水量观测数据，降水量摘录数据，各时段最大降水量数据（按分钟和按小时摘录）。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2）凡作此项统计的人工观测站，均按观测时段或摘录时段滑动统计。当有合并摘录时，应按合并前资料滑动统计。 3）按24段观测或次降水记录完整的雨量站全部整编此表，统计时段1h、2h、3h、6h、12h、24h，6个时段最大降水量，各时段最大降水量一律采用1h滑动进行挑选。按两段制观测，次雨量记录不完整或只记日量的站，不作此项统计。 4）挑选出来的各时段最大降水量，均应填记其时段开始的日期，日期以零时为日分界。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记式雨量计每年汛期开始前进行仪器标定。观测过程中自记雨量计出现异常值时使用普通雨量计观测值进行插补。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甘肃省庆阳市宁县砚瓦川流域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时段降水量, 降水摘录, 降水量, 最大降水量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宁县,  庆阳,  砚瓦川,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2001-2010年黄土高塬沟壑区砚瓦川流域降水观测数据集. 国家冰川冻土沙漠科学数据中心(http://www.ncdc.ac.cn), 2021. https://cstr.cn/CSTR:11738.11.ncdc.HWXFZhan.2020.74.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