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test: hydrometeorological observation network data set (sidaoqiao super station eddy correlator-2014)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observation data of sidaoqiao super station downstream of Heihe hydrometeorological observation network from January 1, 2014 to December 31, 2014. The station is located in sidaoqiao, Ejina Banner, Inner Mongolia, with Tamarix on the underlying surface. The longitude and latitude of the observation point are 101.1374e, 42.0012n, and the altitude is 873 M. The frame height of eddy correlator is 8m, the sampling frequency is 10Hz, the ultrasonic direction is due north, and the distance between ultrasonic anemometer (csat3) and CO2 / H2O analyzer (li7500a) is 15cm. The original observation data of eddy correlator is 10Hz, and the released data is the 30 minute data processed by eddypro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30min flux value output by eddypro software is also screened: （ 1) Eliminate the data in case of instrument error （ 2) Eliminate the data 1H before and after precipitation （ 3) Eliminate the data with a loss rate greater than 10% every 30min in the 10Hz original data （ 4) Eliminate the observation data of weak turbulence at night (U &lt; EM &gt;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XLS format For hydrometeorological network or station information, please refer to Li et al. (2013), and for observation data processing, please refer to Liu et al. (2011)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in sidaoqiao, Ejina Banner, Inner Mongolia, with Tamarix on the underlying surface. The longitude and latitude of the observation point are 101.1374e, 42.0012n, and the altitude is 873 M. The frame height of eddy correlator is 8m, the sampling frequency is 10Hz, the ultrasonic direction is due north, and the distance between ultrasonic anemometer (csat3) and CO2 / H2O analyzer (li7500a) is 15cm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and the released data is the 30 minute data processed by eddypro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30min flux value output by eddypro software is also screened:  （ 1) Eliminate the data in case of instrument error  （ 2) Eliminate the data 1H before and after precipitation  （ 3) Eliminate the data with a loss rate greater than 10% every 30min in the 10Hz original data  （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Theme:Hydrometeorological observation network, Sensible heat flux, Tamarix, CO2 flux, Eddy correlator,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Place:Sidaoqiao super station,  Heihe River Basin,  Natural oasis experimental area in the lower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ziwei,  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ziwei, Liu shaomin. Heihe River Ecological hydrological remote sensing test: hydrometeorological observation network data set (sidaoqiao super station eddy correlator-2014). National Cryosphere Desert Data Center(http://www.ncdc.ac.cn), 2021. https://cstr.cn/CSTR:11738.11.ncdc.nieer.2020.1578.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