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2012年祁连山天老池流域灌木截留及蒸腾数据集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shrub interception and transpiration in tianlaochi watershed of Qilian Mountains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本数据为2012年祁连山天老池流域灌木截留及蒸腾数据集，包含三部分数据，即灌木持水实验、灌木截留实验和灌木蒸腾实验数据。 1.灌木持水实验：选择鬼箭锦鸡、金露梅两种灌木类型。 2.灌木截留实验：同样选择鬼箭锦鸡、金露梅两种灌木，对两种灌木进行调查。 3.灌木蒸腾实验：2012年7月14日金露梅，8月5日鬼箭锦鸡，8月15日吉拉柳。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1.灌木持水实验：选择鬼箭锦鸡、金露梅两种灌木类型。2.灌木截留实验：同样选择鬼箭锦鸡、金露梅两种灌木，对两种灌木进行调查。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1.分别摘取两种植被的枝叶，称其鲜重，进行持水试验，完成后测枝、叶饱和重，枝、叶风干重，枝、叶干重，最后得出数据为枝、叶及总持水量。 2.，分别在其下方布设了30个承雨杯，在每次降雨过后对其测量，得到穿透雨量，观测时间为2012年6月1日至2012年9月10日。 3.测量时根据每天的天气状况，每隔一小时测量一次。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黑河流域祁连山天老池流域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灌木蒸腾, 金露梅, 吉拉柳, 鬼箭锦鸡, 灌木持水, 灌木截留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寺大隆林区,  天老池小流域,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2012年祁连山天老池流域灌木截留及蒸腾数据集. 国家冰川冻土沙漠科学数据中心(http://www.ncdc.ac.cn), 2021. https://cstr.cn/CSTR:11738.11.ncdc.NIEER.2021.1934.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