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超低温钻井液配方优化及性能评价数据集（2019年5-6月）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Ultra low temperature drilling fluid formula optimization and performance evaluation data set (May June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理和收集了项目实施期间：超低温钻井液配方优化及性能评价数据集,采用室内实验方法完成了超低温钻井液配方的优化、超低温钻井液性能评价以及不同低温范围钻井液配方构建，形成了数据集。该数据集主要的要素项有表观粘度、塑性粘度、动切力、滤矢量、密度、压力、滤失面积。该项目室内实验时间范围始于2019年5月1日，止于2019年6月30日，采集地点为山东省青岛市共计开展室内实验27组次，实验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油大学（华东）实验室低温试验箱、高温老化炉以及膨胀量测定仪，利用低温试验箱创造低温环境，将六速旋转粘度计、中压滤失仪和钻井液置于低温箱中，进行钻井液滤失量和流变性测试；同时实验采用膨胀量测定仪以及老化炉进行泥页岩滚动分散实验及膨胀性实验，对超低温钻井液性能进行评价六速旋转粘度计技术参数：1.测试范围：1~300mPa·s；2.测试精度：1~25 mPa·s±1mPa.s；25 mPa·s以上±4%；3.变速范围：3、6、100、200、300、600r/min数据采集API中压滤失测量仪。中压滤失仪技术参数：1.额定压力：0.69MPa；2.合理滤失总面积：45.6cm2；3.钻井液杯容积：240mL。钻井液密度计技术参数：1. 测试范围：1~1.5 g/cm3；2. 测试精度：0.01 g/cm3。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2019/05/01-2019/06/30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超低温，钻井液配方，性能评价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山东省青岛市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超低温钻井液配方优化及性能评价数据集（2019年5-6月）. 国家冰川冻土沙漠科学数据中心(http://www.ncdc.ac.cn), 2022. https://cstr.cn/CSTR:11738.11.ncdc.SRIPE.db1713.2022.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