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泾河流域基础地理数据集（2018年）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geographic data set of Jinghe River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  本数据包括以下基础地理数据：   1.泾河流域边界数据：数据格式为Shape;   2.泾河流域省界数据：流经的三大省份（甘肃省、陕西省和宁夏回族自治区），数据格式为Shape;   3.泾河流域地级市：数据格式为Shape;   4.泾河流域县界数据：数据格式为Shape;   5.泾河流域主要河流数据：数据格式为Shape;   6.泾河流域主要公路和铁路数据：数据格式为Shape。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  原始数据来源于国家基础地理信息中心(https://www.webmap.cn/main.do?method=index)，通过分幅数据拼接裁剪，形成泾河流域基础地理数据。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  利用GIS、ENVI等遥感软件，对所需影像进行精纠正，确保相邻影响的误差小于一个像元，然后经过数字化提取、整理和修编空间数据和属性数据。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泾河流域,甘肃省,宁夏回族自治区,陕西省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省界, 县界, 道路,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泾河流域基础地理数据集（2018年）. 国家冰川冻土沙漠科学数据中心(http://www.ncdc.ac.cn), 2022. https://cstr.cn/CSTR:11738.11.ncdc.JRiver.db1980.2022.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