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1999年黄河流域重点支流水利水土保持工程现状数据集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Data set of water conservancy and soil conservation projects in Key Tributaries of the Yellow River Basin in 1999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10.12072/ncdc.HHSTBC.db0058.2021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11738.11.ncdc.HHSTBC.2020.146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水土保持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本数据集为黄河流域流经青海、甘肃、宁夏、内蒙、山西、陕西、河南、山东8个省区重点支流（包括洮河、湟水、庄浪河、祖厉河、清水河、浑河、杨家川、偏关河、皇甫川等32条流域面积大于1000 k㎡）涉及的县（区、旗）2001年与2008年的水利水土保持工程现状统计数据集，包括涉及县（旗）的水库、骨干工程、淤地坝、谷坊、水窖旱井、涝池塘坝、沟头防护等水保工程措施基本信息数据，包含366条数据。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本数据集通过统计上报汇总获取。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本数据集是由青海、甘肃、宁夏、内蒙、山西、陕西、河南、山东各省区统计上报，审核汇总。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本数据在获取处理各阶段均由专业人员负责审核，保证数据整合完成的完整性、准确性，数据质量良好。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1999/01/01-1999/12/01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黄河流域重点支流（包括青海、甘肃、宁夏、内蒙、山西、陕西、河南、山东8个省区）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85.5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日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  <w:lang w:eastAsia="zh-CN"/>
        </w:rPr>
        <w:t xml:space="preserve">GCS_WGS_1984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县（旗）的水库，骨干工程，淤地坝，谷坊，水窖旱井，涝池塘坝，沟头防护，水保工程措施基本信息，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1999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宁夏,  内蒙,  山东,  青海省,  山西省,  陕西省,  河南省,  甘肃省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黄河流域水土保持生态环境监测中心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李素雅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黄河流域水土保持生态环境监测中心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黄河流域水土保持生态环境监测中心. 1999年黄河流域重点支流水利水土保持工程现状数据集. 国家冰川冻土沙漠科学数据中心(http://www.ncdc.ac.cn), 2021. https://cstr.cn/CSTR:11738.11.ncdc.HHSTBC.2020.146.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