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changes in hydraulic factors of non cohesive soil dike breaking measuring points under flood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weight data formed by the model solution and collation of the prediction factors of river flow, river closure and river opening of Bayan Gaole hydrological station in the Ningmeng section of the Yellow River from 1986 to 2020. This data set contains three Excel files, which are composed of the weight elements of the prediction factors in different periods of Bayan Gaole hydrological station, namely: the weight data of the prediction factors on the date of river flow, the weight data of the prediction factors on the date of river closure and the weight data of the prediction factors on the date of river opening.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test, the structured light sensor is arranged at the appropriate position on the top of the dike, and the elevation of each point of the dike is measured and recorded in real time, so that the three-dimensional contour of the breach can be obtained; Doppler current meter is arranged in the area of the breach, which can measure the velocity in three directions of the breach; The wave height meter is arranged in front of and behind the dike to analyze the change process of flood wave; The wave height meter at the Bachel trough can measure the downstream water level of the main trough area, and then analyze the flow change here; In the water filling stage of the flume, the inflow flow is controlled by the electromagnetic flowmeter at the upstream of the main tank area. After the water level in front of the dike is stable, the burst shape and flow velocity at the measuring point are collected.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burst shape data is obtained by processing and calculating the data collected by the structured light sensor through the program, in which the burst width and vertical depth refer to the average value of the burst shape; x. The velocity in Y and Z directions is directly collected by Doppler current meter; The water levels in front of the dike, behind the dike and in the Bachel trough are directly collected by the wave height meter; The discharge of Bachel trough is calculated from the water level data here.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observing the data, the test instruments passed the calibration, and the processed data passed the repeatability check.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place:State Key Laboratory of hydraulic engineering simulation and safety, Tianjin University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Theme:Time, width of the breach, vertical depth, water level in front of the dike, water level behind the dike, water level in the Bachel trough, flow in the Bachel trough, flow velocity in X direction, flow velocity in Y direction, flow velocity in Z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Place:State Key Laboratory of hydraulic engineering simulation and safety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yuanchun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 yuanchun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 yuanchun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yuanchun. Data set of changes in hydraulic factors of non cohesive soil dike breaking measuring points under flood conditions (2018-2021). National Cryosphere Desert Data Center(http://www.ncdc.ac.cn), 2022. https://cstr.cn/CSTR:11738.11.ncdc.iceflood.db2382.2022.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