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中亚科技信息监测快报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Central Asia Science and Technology Information Monitoring Letters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10.12072/ncdc.nieer.db3138.2023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“中亚科技信息监测快报（2012-2017）”，有关中亚五国（包括俄罗斯）的科技信息技术、政策等方面的信息搜集和整理。主要包括中亚地区（包括俄罗斯）的科技政策、工农业发展情况、地理天文科学、矿产资源、信息材料技术的各方面的信息数据，本刊于2012年4月28日创刊，出版单位为中国科学院新疆生态与地理研究所文献信息中心，责任主编：张小云，以月刊形式已出版36期。包含中亚地区（包括俄罗斯）的科技政策、工农业发展情况、地理天文科学、矿产资源、信息材料技术等各方面的信息搜集，以文本和图片的形式展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经过多种渠道对中亚地区（包括俄罗斯）的科技政策、工农业发展情况、地理天文科学、矿产资源、信息材料技术的各方面的信息进行搜集，从中筛选出科研利用价值高的数据资源，经过分类综合，组成本数据信息快报，按月出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如果是属性数据、文本数据要写明数字化手段；如果是空间数据要写明数据数字化工具和简单流程；如果是经过数学运算、或模型产生的数据要交待清楚数学运算的算法和模型，并注明算法和模型的出处。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加工后数据精度；项目数据产生和汇集过程中的相关质量控制措施，包括完整的数据产生过程、使用的方法。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中亚五国（包括俄罗斯）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文档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信息快报, 科技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俄罗斯,  中亚五国,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56.48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吴淼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吴淼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中亚科技信息监测快报. 国家冰川冻土沙漠科学数据中心(http://www.ncdc.ac.cn), 2020. https://cstr.cn/CSTR:11738.11.ncdc.nieer.2020.1450.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