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Deformation, rainfall and water level monitoring data of Lianziya dangerous rock mass in Zigui County of the Three Gorges Reservoir area of the Yangtze River in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10.12072/ncdc.Sanxia.db0012.2020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该数据集记录2017年三峡库区秭归县链子崖危岩体的相关监测资料，主要内容包括新滩滑坡基本特征及监测数据使用说明、地表位移GPS监测成果表、降雨量及长江水位观测数据资料表。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位移变形监测1个/月，降雨及库水位监测数据1个/日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链子崖危岩体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链子崖危岩体,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许文年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0717－6393092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kjc@ctgu.edu.cn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2017年长江三峡库区秭归县链子崖危岩体变形、降雨及库水位监测资料. 国家冰川冻土沙漠科学数据中心(http://www.ncdc.ac.cn), 2020. https://cstr.cn/CSTR:11738.11.ncdc.Sanxia.2020.115.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