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BIM model data set of Yellow River wading structures in Inner Mongolia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10.12072/ncdc.iceflood.db2362.2022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11738.11.ncdc.iceflood.db2362.2022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BIM model data of the Yellow River wading structures in Inner Mongolia, which is modeled and produced by Revit software. There are 3 remote water stations and bridge models, and the data set will not be shared temporarily.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3D modeling with Revit software.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3D modeling with Revit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Revit is the name of a family of Autodesk software. Revit series software is built for building information model, which can help architectural designers design, build and maintain buildings with better quality and higher energy efficiency.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place:Inner Mongolia, Toudaoguai, Wanjiazhai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size:579.9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Theme:Wading structures, BIM model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Toudaoguai,  Wanjiazhai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haibo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haibo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haibo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demonstration on Key Technologies of ice flood monitoring and disaster prevention and control in the Yellow River</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haibo. BIM model data set of Yellow River wading structures in Inner Mongolia (2020). National Cryosphere Desert Data Center(http://www.ncdc.ac.cn), 2022. https://cstr.cn/CSTR:11738.11.ncdc.iceflood.db2362.2022.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