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祁连山大野口流域海拔2718米林缘草地10米气象塔逐月观测数据（2011.7-2024.12）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observation data from a 10 meter meteorological tower on a forest edge grassland at an altitude of 2718 meters in the Dayekou watershed of the Qilian Mountains (July 2011 December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  本数据集为2011年7月至2024年12月祁连山大野口流域海拔2718米林缘草地气象塔月时间尺度常规气象观测数据，坐标：N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（2018年10月安装），土壤温度（℃）、土壤水分（m^3/m^3）、电导率（dS/m），土壤三参传感器布设深度10cm、20cm、30cm（2017年7月安装）、40cm、60cm、80cm。降水量每年5-10月自动观测正常，11月至次年4月祁连山区处于冰冻季节，降水量无法自动观测。该数据由一月内的10分钟采集数据处理而来，其中降雨量为一月内的数据求和，其余均为一月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  该数据是基于采集的原始测量数据（10分钟数据表）经过异常值剔除后统计而来，其中，降水量为一月内的数据求和，其它均为一月内的数据平均值。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祁连山大野口流域海拔2718米林缘草地10米气象塔逐月观测数据（2011.7-2024.12）. 国家冰川冻土沙漠科学数据中心(http://www.ncdc.ac.cn), 2026. https://cstr.cn/CSTR:11738.11.NCDC.QILIAN_WRCF.DB7088.2026.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