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seismic points in Jinghe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10.12072/ncdc.JRiver.db1976.2022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11738.11.ncdc.JRiver.db1976.2022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collects the seismic disaster data of Gansu Province, Shaanxi Province and Ningxia Hui Autonomous Region through which the Jinghe River Basin flows. Dataset file SHP. Attribute information includes: earthquake magnitude, longitude, latitude, focal depth and reference position.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Manually collect, sort out and extract.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After manual collection and processing, the data is visualized by ArcGIS software to obtain SHP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place:Jinghe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Theme:Seismic point, earthquake magnitude, source depth, reference position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Place:Jinghe River Basin,  Shaanxi Province,  Ningxia Hui Autonomous Region,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108.87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Data set of seismic points in Jinghe River Basin. National Cryosphere Desert Data Center(http://www.ncdc.ac.cn), 2022. https://cstr.cn/CSTR:11738.11.ncdc.JRiver.db1976.2022.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