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黑河流域地表过程综合观测网（大满超级站叶面积指数-2022）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Daman Superstation, 2022)022)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  该数据集包含了2022年6月24日至2022年9月16日的黑河水文气象观测网中游大满超级站叶面积指数观测数据。站点（100.376° E, 38.853° N）位于甘肃省张掖市大满灌区内，海拔1556m，下垫面是玉米。观测样方共计4个，每个样方大小约30m×30m。每个样方内布设3个冠层下节点和1个冠层上节点。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2022/06/24-2022/09/16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刘绍民,车涛,屈永华,徐自为,谭俊磊,任志国,张阳. 黑河流域地表过程综合观测网（大满超级站叶面积指数-2022）.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others. The Heihe Integrated Observatory Network: A basin-scale land surface processes observatory in China[J/OL]. Vadose Zone Journal, 2018, 17, (1):180072.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