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新疆和田绿洲土地利用数据（1980-2010年）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of Hotan Oasis in Xinjiang (1980-2010)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本数据集包含文件名称：1个文件夹（图），包含和田绿洲1980、1990、1995、2000、2005、2008、2010年土地利用状况的shape格式地图文件；项目来源于国家重点基础研究项目“干旱区绿洲化、荒漠化过程及其对人类活动、气候变化的相应与调控”；服务对象于从事土地利用、绿洲学、荒漠化等研究的学生和科研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1.基于由中国科学院资源环境科学数据中心 (http://www.resdc.cn/first.asp) 提供1980年土地利用类型数据、地球系统科学数据共享平台(http://www.geodata.cn/Portal/?isCookieChecked=true) 提供的1990年与2000年遥感影像数据、由美国地质调查局网站(http://earthexplorer.usgs.gov/)下载的2010年遥感影像数据解译。 2.中国科学院资源环境科学数据中心 (http://www.resdc.cn/first.asp) 地球系统科学数据共享平台(http://www.geodata.cn/Portal/?isCookieChecked=true) 美国地质调查局网站(http://earthexplorer.usgs.gov/) 3.遥感数据目视解译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通过目视解译，获得1:10万土地利用数据，然后经过野外验证，保证解译精度达到90%以上。</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1.严格按照遥感影像解译标准进行解译 2.(1)数据生产过程:解译→验证→修改→最终确定 (2)方法和标准规范:直接判读法；同类地物对比分析法；空间对比分析法；时相动态对比法；参考Google Earth高分辨率遥感图像、已解译土地利用类型资料及NDVI数据，进行对比分析等。 (3)应用范围: 和田绿洲地区土地利用 3.对于较难识别的土地利用类型的验证正确率达到92.76%。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新疆和田绿洲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和田绿洲, 土地利用, SHP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新疆;和田;绿洲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杨依天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杨依天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杨依天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绿洲化、荒漠化变化趋势及其环境效应综合评估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杨依天. 新疆和田绿洲土地利用数据（1980-2010年）. 国家冰川冻土沙漠科学数据中心(http://www.ncdc.ac.cn), 2020. https://cstr.cn/CSTR:11738.11.ncdc.973Desert.2020.96.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