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changes in hydraulic factors of non cohesive soil embankment burst measurement points under ice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completed in the bend flume of the State Key Laboratory of hydraulic engineering simulation and safety, Tianjin University. The purpose of this experiment is to explore the mechanism of dike collapse by measuring and analyzing the change law of hydraulic factors in the breach shape and breach area during the breach of cohesionless soil embankments under ice conditions. The data set includes the transverse width and vertical depth of the breach, the water levels in front of the dike, behind the dike and in the Bachel trough, and the flow velocity at the measuring points includes the diversion velocity in the X, y and Z directions.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test, the structured light sensor is arranged at the appropriate position on the top of the dike, and the elevation of each point of the dike is measured and recorded in real time, so that the three-dimensional contour of the breach can be obtained; Doppler current meter is arranged in the area of the breach, which can measure the velocity in three directions of the breach; The wave height meter is arranged in front of and behind the dike to analyze the change process of flood wave; The wave height meter at the Bachel trough can measure the downstream water level of the main trough area, and then analyze the flow change here; In the water filling stage of the flume, the inflow flow is controlled by the electromagnetic flowmeter at the upstream of the main tank area. After the water level in front of the dike is stable, the burst shape and flow velocity at the measuring point are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burst shape data is obtained by processing and calculating the data collected by the structured light sensor through the program, in which the burst width and vertical depth refer to the average value of the burst shape; x. The velocity in Y and Z directions is directly collected by Doppler current meter; The water levels in front of the dike, behind the dike and in the Bachel trough are directly collected by the wave height meter; The discharge of Bachel trough is calculated from the water level data here.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observing the data, the test instruments passed the calibration, and the processed data passed the repeatability check.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place:State Key Laboratory of hydraulic engineering simulation and safety, Tianjin University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Theme:Time, width of the breach, vertical depth, water level in front of the dike, water level behind the dike, water level in the Bachel trough, flow in the Bachel trough, flow velocity in X direction, flow velocity in Y direction, flow velocity in Z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Place:State Key Laboratory of hydraulic engineering simulation and safety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yuanchun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 yuanchun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 yuanchun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yuanchun. Data set of changes in hydraulic factors of non cohesive soil embankment burst measurement points under ice conditions (2018-2021). National Cryosphere Desert Data Center(http://www.ncdc.ac.cn), 2022. https://cstr.cn/CSTR:11738.11.ncdc.iceflood.db2377.2022.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