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黑河流域湿地孢粉组合数据集（2010年）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Sporopollen assemblage data set of wetland in Heihe River Basin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10.12072/ncdc.973Desert.db0024.2020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数据集包括临泽湿地孢粉数据和张掖湿地孢粉数据 分别包含4个表： （1）湿地孢粉原始数据 （2）湿地孢粉百分比含量数据 （3）湿地孢粉体积浓度数据 （4）湿地孢粉组合数据 临泽和张掖湿地样点剖面深度分别是54cm和190cm,采样间隔分别是2cm和5cm.孢粉组合是将出现率低、含量较少的科属进行合并，并将花粉按乔木、灌木、草本及农作物进行分类组合。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验方法：样品的采集以梅花式布点，即在样方四周及中心取表土（0-2cm），经混合后作为一个样提取采用氢氟酸过筛法，处理前在样品中加入1粒石松孢子片剂用于计算样品的孢粉质量浓度。样品用10%的盐酸去碳酸钙，10%的氢氧化钠去有机质，浓氢氟酸去硅，然后用超声波振荡器以及10m孔径的网布筛滤残余物，收集网布上的剩余物，经小试管净化后，加甘油保存，制定半活动片在Nikon显微镜下鉴定。统计时，每个样品鉴定500粒以上花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本数据表是由专人根据记录本手工录入。 (1)算法和模型介绍: 孢粉百分比含量的计算是以统计到的该种的花粉的数目除以所有统计到的花粉的总数再乘以100%，而孢粉的质量浓度则是用外加石松孢子法计算即加入样品中的石松孢子除以统计到的石松孢子数乘以统计到的该种花粉数目除以样品的重量，以上计算均不包括藻类孢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严格按照实验操作规范进行实验操作，花粉的鉴定按照已出版的图版及自制的标准片鉴定。 (1)数据生产过程: 采用氢氟酸过筛法进行前处理，在Nikon显微镜下鉴定和统计，经EXCEL计算得到花粉百分比含量和质量浓度。 (2)方法和标准规范: 根据各科属的百分比含量的大小及相对变化和质量浓度的变化结合其它指标反应环境变化，也通过农作物花粉指示人类活动。 (3)应用范围: 主要用于西北干旱区内陆河流域绿洲生态系统研究。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1417.0m-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湿地孢粉湿地孢粉百分比含量，湿地孢粉体积浓度，湿地孢粉组合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临泽湿地,  张掖湿地,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黄小忠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黄小忠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黄小忠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绿洲化、荒漠化的驱动机制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黄小忠. 黑河流域湿地孢粉组合数据集（2010年）. 国家冰川冻土沙漠科学数据中心(http://www.ncdc.ac.cn), 2021. https://cstr.cn/CSTR:11738.11.ncdc.973Desert.2020.143.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黄小忠, 赵艳, 程波, 陈发虎, 徐俊荣. [J]. , 新疆博斯腾湖表层沉积物的孢粉分析[J]. 冰川冻土, 2004, , (05): 602-609.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