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青藏高原两道河(China05)冻土活动层（季节冻土）数据（1999-2006年）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active permafrost layers (seasonal permafrost) in Liangdaohe (China05) on the Qinghai-Tibet Plateau (1999-2006)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10.12072/ncdc.golmud.db1691.2022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本数据的提供单位是中科院寒旱所冰冻圈科学国家重点实验室、由青藏高原冰冻圈观测试验研究站提供，对青藏高原两道河地区冻土活动层进行观测，由布设专业观测探头测得。数据详细解析：SOIL T为土壤温度、单位为摄氏度（℃）WATER为土壤水分、单位为（/cm^3）由数采取得原始数据、经人工转换为温度值后计算季节均温。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1999/08/08-2006/12/31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青海省,格尔木,两道河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4823.0m-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季节冻土活动层, 冻土, 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两道河,  格尔木,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青藏高原两道河(China05)冻土活动层（季节冻土）数据（1999-2006年）. 国家冰川冻土沙漠科学数据中心(http://www.ncdc.ac.cn), 2022. https://cstr.cn/CSTR:11738.11.ncdc.golmud.2020.37.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