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兰州地区无人机瞬变电磁探测科学数据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Airborne Transient Electromagnetic (TEM) Survey Data Acquired by UAV in Lanzhou Region, Gansu,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10.12072/ncdc.loess.db7342.2026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11738.11.ncdc.loess.db7342.2026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  本数据集为甘肃省兰州市榆中县萃英山获取的无人机瞬变电磁实测数据，采用 FlyCart 30 无人机搭载宽频特种线圈瞬变电磁系统获取，实验中心位置为经度 104.13521°、纬度 35.94206°。数据生产过程中共获取三组实测数据，包括悬停试验、小面积飞行试验及大面积飞行试验。原始数据为无人机航空瞬变电磁时域电压序列，大部分数据的时间范围覆盖了 3-17 毫秒内的有效衰减信号，空间范围随无人机航迹分布。数据集内容包括发射参数、测线编号、测点坐标及高程及对应的时序电磁响应等信息，具备米级空间定位精度及微秒级时间数据采样率。本数据特点在于采用高磁矩（≥400安培平方米）轻量化（≤10 公斤）自研系统，作为针对黄土边坡环境获取的实测电磁数据，本数据集剖面间一致性好，可为黄土体结构探测及相关算法验证提供可靠参考。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  本数据来源于自主研发的无人机瞬变电磁系统在延安黄土边坡区域开展的野外实测，属于试验观测数据。采用Flycart 30无人机搭载自主研发的宽频特种线圈瞬变电磁系统，该系统发射磁矩不低于400 安培平方米，关断时间小于10 微秒，整体重量控制在10公斤以内，接收系统动态噪声水平低于2纳特每秒。使用该装置在设定区域开展航空瞬变电磁观测，包括悬停试验、小面积飞行与大面积飞行三种模式，数据采集时间范围为3‑17 毫秒，同步记录各测点坐标、高程及发射参数。飞行过程保持30 km/h航速，并通过GPS实现米级定位。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经过无线传输导入matlab自编软件进行预处理，数据格式主要为csv和USF，预处理包括读取文件，确定文件数据点数量，坐标转换并绘制测点分布图，数据截取，将无人机的往返测线截取为直线段便于后续反演，水平方向与深度方向分别进行滤波后导出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  本数据集剖面间电磁响应形态连续，重叠区数据一致性良好。预处理后的有效信号时间窗（3-17毫秒）内，电压衰减曲线光滑，符合理论衰减规律，晚期道信号仍高于系统本底噪声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无人机瞬变, 时域电压, FlyCart 30, 黄土边坡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空间物理探测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宋耀辉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韦老闹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宋耀辉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黄土地质体/灾害体结构和物性参数大范围快速探测技术装备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宋耀辉. 兰州地区无人机瞬变电磁探测科学数据. 国家冰川冻土沙漠科学数据中心(http://www.ncdc.ac.cn), 2026. https://cstr.cn/CSTR:11738.11.ncdc.loess.db7342.2026.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