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黑河生态水文遥感试验：水文气象观测网数据集（阿柔超级站气象要素梯度观测系统-2015）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A'rou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上游阿柔超级站气象要素梯度观测系统数据。站点位于青海省祁连县阿柔乡草达坂村，下垫面是高寒草地。观测点的经纬度是100.4643E,38.0473N，海拔3033m。空气温度、相对湿度、风速传感器分别架设在1m、2m、5m、10m、15m、25m处，共6层，朝向正北；风向传感器架设在10m处，朝向正北；气压计安装在2m处；翻斗式雨量计安装在阿柔超级站40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土壤温湿度、土壤热通量在2015.9.9-9.19和9.30-10.20之间由于供电问题，数据缺失；（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黑河生态水文遥感试验：水文气象观测网数据集（阿柔超级站气象要素梯度观测系统-2015）.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