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祁连山综合观测网：黑河流域地表过程综合观测网（大满超级站涡动相关仪-2019）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Daman Superstation,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  该数据集包含了2019年1月1日至2019年12月31日的黑河流域地表过程综合观测网中游大满超级站涡动相关仪观测数据。站点位于甘肃省张掖市大满灌区内，下垫面是玉米。观测点的经纬度是100.37223°E, 38.85551°N，海拔1556.06m。涡动相关仪的架高4.5m，采样频率是10Hz，超声朝向是正北向，超声风速仪（CSAT3）与CO2/H2O分析仪（Li7500A）之间的距离是17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比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黑河流域中游,大满超级站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1556.0m-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1556.0m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大气放射性物质,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祁连山综合观测网：黑河流域地表过程综合观测网（大满超级站涡动相关仪-2019）.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