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黑河生态水文遥感试验：水文气象观测网数据集（7号点-平川桥径流观测数据-2015）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(No.7 runoff observation system of Pingchuan bridge on the Heihe River,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2016年3月11日的黑河中游径流加密观测中7号点的河流水位和流速观测数据。2014年底传感器出现异常，维修后3月25日调试正常。观测点位于甘肃省张掖市临泽县平川乡黑河桥，河床为砂砾石，断面不稳定。观测点的经纬度是N39.331667°，E 100.099722°，海拔1375米，河道宽度130米。2015年水位观测采用SR50超声波测距仪，采集频率30分钟。数据说明包括：   水位观测，观测频率30分钟，单位（cm）；缺值数据统一采用字符串-6999表示。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2015/01/09-2016/03/19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7号点平川桥,中游人工绿洲试验区,黑河流域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径流, 水文断面,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7号点平川桥,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刘绍民,李新,徐自为. 黑河生态水文遥感试验：水文气象观测网数据集（7号点-平川桥径流观测数据-2015）.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