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Yimeng Mountain and Taishan Mountain National key control area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statistical table of soil and water loss plots of Yimeng Mountain and Taishan Mountain National key control area in 2022 includes Licheng District, Changqing District, Taishan District, Daiyue district, Xintai City, Laicheng district and Gangcheng District of Shandong Province. The statistical table of annual man-made soil and water loss plots in 2022.&lt;/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place:Yimeng Mountain and Taishan Mountain National Key Management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Theme:According to the statistical table of man-made soil and water loss plots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Place:Yimeng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Data set of soil erosion plots in Yimeng Mountain and Taishan Mountain National key control area in 2022. National Cryosphere Desert Data Center(http://www.ncdc.ac.cn), 2024. https://cstr.cn/CSTR:11738.11.NCDC.HHSTBC.DB4175.2024.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