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21世纪亚洲高山区冰川-死冰-冰湖变化数据集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glacier-dead ice-glacial lake variations in High Mountain Asia during 21st century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10.12072/ncdc.nieer.db7057.2026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11738.11.NCDC.NIEER.DB7057.2026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工业化以来，全球气温快速上升，引起冰川快速变化。可预见的时间范围内，持续升温将如何影响冰川水资源是当前的重要议题。该数据集使用冰川水平衡模型，对本世纪亚洲高山区冰川水资源演化开展数值模拟，量化了不同升温情景下冰川变化/死冰发育/冰湖扩张过程。为相关区域水资源规划与管理/生态适应性措施采取提供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  本数据集为研究论文"Positive glacial regulatory processes promote sustainability of Asian glacier water resources" (Wang et al., 2026)模型输出。数据集组成包括以下三部分：   1.Wang et al. (2026)研究论文支撑材料。压缩包“Attachment.zip”中提供了论文主要的研究结果，包括冰川物质/面积/流速变化统计结果，死冰/冰湖十年际编目，不同GRPs的量化结果等。关于该数据集更多细节内容，请参见压缩包内Readme.txt文件。   2.Wang et al. (2026)研究论文冰川演化模型输出。基于研究论文发展的冰川演化模型，输出了年尺度冰川变化空间数据与统计数据。包括冰川厚度/表面流速/底部流速等变量的空间变化，冰川面积/冰川物质等变量等统计结果。数据格式为NetCDF，变量内容请读取文件后阅读文件名描述，或参照https://www.pism.io/docs/manual/diagnostics/index.html。   3.亚洲高山区年尺度冰湖编目。在Wang et al. (2026)研究论文基础上，我们进一步将冰湖编目拓展为年尺度，以支撑相关研究中更高时间分辨率的统计与建模。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使用了自主研发对冰川水平衡模型量化不同升温情景下冰川变化/死冰发育/冰湖扩张过程，其核心组件包括：冰川表面物质平衡梯度模型/三维冰川动力学模型/冰川汇流模型，充分考虑了冰川水资源不同分量的演化过程。了解详细研究方法推荐阅读相关研究论文"Positive glacial regulatory processes promote sustainability of Asian glacier water resources" (Wang et al., 2026)。</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验证数据精度和量化其不确定性，该数据集与冰川变化遥感观测/实测表面物质平衡/冰川流速数据集/冰湖遥感影像等多源观测进行对比，表明数据质量可靠。了解详细数据质量评估推荐阅读相关研究论文"Positive glacial regulatory processes promote sustainability of Asian glacier water resources" (Wang et al., 2026)。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亚洲高山区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716.5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Shapefile</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 冰湖, 死冰, CMIP6</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第三极,  亚洲高山区,  亚洲水塔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王琼,  王欣,  段克勤,  何锦屏,  张耀南,  康建芳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王琼  </w:t>
      </w:r>
      <w:proofErr w:type="gramStart"/>
      <w:r>
        <w:rPr>
          <w:rFonts w:ascii="Times New Roman" w:hAnsi="Times New Roman" w:hint="eastAsia"/>
          <w:sz w:val="24"/>
          <w:szCs w:val="24"/>
          <w:lang w:eastAsia="zh-CN"/>
        </w:rPr>
        <w:t xml:space="preserve">,  王欣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王琼, 王欣, 段克勤, 何锦屏, 张耀南, 康建芳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42171137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未来升温情境下冰湖形成与发育模拟及其灾害效应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U23A2011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喜马拉雅山冰崩-冰湖溃决灾害链动力/热力耦合过程模拟及预警</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亚洲高山区21世纪冰川冰湖演化数据集研制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王琼,王欣,段克勤,何锦屏,张耀南,康建芳. 21世纪亚洲高山区冰川-死冰-冰湖变化数据集. 国家冰川冻土沙漠科学数据中心(http://www.ncdc.ac.cn), 2026. https://cstr.cn/CSTR:11738.11.NCDC.NIEER.DB7057.2026.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Qiong, Wang Xin, Duan Keqin, Liu Qiao, Yin Yongsheng, Ran Weijie, Liu Shiyin, Bolch Tobias, Baldacchino Francesca, He Jinping, Ding Yongjian, Zhang Yaonan, Zhang Yong, Wei Junfeng, Jiang Zongli, Chen Xiaojie. Positive glacial regulatory processes promote sustainability of Asian glacier water resources[J/OL]. Communications Earth &amp; Environment, 2026-01-23, 7(1): 110. DOI: 10.1038/s43247-026-03225-4.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