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甘肃省水资源统计数据集（2001-2020年）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Gansu Province Water Resources Statistical Dataset (2001-2020)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10.12072/ncdc.gseer.db3976.2023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11738.11.NCDC.GSEER.DB3976.2023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  本数据集收集了甘肃省主要水文站月/年径流量；水资源总量；地表水资源量；地下水资源量；主要流域分区地表水资源量；分区年降水量等数据。   数据存储格式为：Excel。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  数据来源于《甘肃省水资源公报》。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  人工收集整理数据并摘录。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  人工整理，并经过核对和交叉验证。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甘肃省主要水文站月, 年径流量, 水资源总量, 地表水资源量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108.71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甘肃省水资源统计数据集（2001-2020年）. 国家冰川冻土沙漠科学数据中心(http://www.ncdc.ac.cn), 2023. https://cstr.cn/CSTR:11738.11.NCDC.GSEER.DB3976.2023.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