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Survey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10.12072/ncdc.nieer.db6560.2024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11738.11.NCDC.NIEER.DB6560.2024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time:2020/08/13-2020/08/13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place:Dayekou watershed in Qilian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Theme:Different grazing bans, degraded grasslands, biomass, and species numbers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Place:Dayekou watershed in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Longfei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Longfei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Longfei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Longfei. Survey data on degraded grasslands with different grazing bans in 2020. National Cryosphere Desert Data Center(http://www.ncdc.ac.cn), 2024. https://cstr.cn/CSTR:11738.11.NCDC.NIEER.DB6560.2024.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