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1km average air temperature spatial distribution data of Northeast China (1952-2019)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10.12072/ncdc.nieer.db7294.2026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11738.11.NCDC.NIEER.DB7294.2026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Monthly average temperature dataset for 1km in China region (1952-2019)（ https://www.ncdc.ac.cn/portal/metadata/f45a3dc7-25a8-4494-8195-dcaec5d76c92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CAI method was used to generate the ChinaClim time series temperature surface data from 1952 to 2019 in China. The temperature anomaly time series was calculated by the ratio and difference between the original time series of meteorological stations and the 30-year normal values. Based on the longitude, latitude, altitude, distance to the nearest coast, satellite driven anomaly (ratio), CRU anomaly (ratio), and 30-year normal values of each meteorological station, the TPS model was applied to generate a temperature anomaly plane from January 1952 to December 2019, using a method similar to the ChinaClim baseline. For the monthly anomaly/ratio from 1952 to 2019, seven model formulas were constructed using different combinations of variables (longitude, latitude, altitude, distance to the nearest coast, CRU anomaly (ratio), and 30-year normal value), and the optimal model was selected based on the minimum RMSE value of the multi-year (1952-2019) average to fit the temperature anomaly plane from 11952-2000. The ChinaClim_time sequence is generated by superimposing (multiplying) the monthly anomaly (ratio) surface from 1952.01-209.12 and the ChinaClim_baseline.     Then, the Northeast region was cropped and the monthly data was calculated as annual data by averaging, and quality control and verification were carried out based on field observation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significantly improves the accuracy of precipitation estimation and is suitable for studying the spatiotemporal patterns of climate change and its ecological environment response.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Theme:Northeast region, 1km, average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Guoyu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Dun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Guoyu. 1km average air temperature spatial distribution data of Northeast China (1952-2019). National Cryosphere Desert Data Center(http://www.ncdc.ac.cn), 2026. https://cstr.cn/CSTR:11738.11.NCDC.NIEER.DB7294.2026.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